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6D6FF" w14:textId="77777777" w:rsidR="008E7BD6" w:rsidRPr="003D6110" w:rsidRDefault="008E7BD6" w:rsidP="008E7BD6">
      <w:pPr>
        <w:spacing w:line="360" w:lineRule="auto"/>
        <w:jc w:val="center"/>
        <w:rPr>
          <w:rFonts w:ascii="Verdana" w:hAnsi="Verdana" w:cs="Arial"/>
          <w:b/>
          <w:bCs/>
          <w:sz w:val="22"/>
          <w:szCs w:val="22"/>
        </w:rPr>
      </w:pPr>
      <w:r w:rsidRPr="003D6110">
        <w:rPr>
          <w:rFonts w:ascii="Verdana" w:hAnsi="Verdana" w:cs="Arial"/>
          <w:b/>
          <w:noProof/>
          <w:sz w:val="22"/>
          <w:szCs w:val="22"/>
          <w:lang w:val="es-CO" w:eastAsia="es-CO"/>
        </w:rPr>
        <w:drawing>
          <wp:inline distT="0" distB="0" distL="0" distR="0" wp14:anchorId="711A88A6" wp14:editId="21F92930">
            <wp:extent cx="823595" cy="84010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2A364" w14:textId="77777777" w:rsidR="008E7BD6" w:rsidRPr="003D6110" w:rsidRDefault="008E7BD6" w:rsidP="008E7BD6">
      <w:pPr>
        <w:pStyle w:val="Encabezado"/>
        <w:jc w:val="center"/>
        <w:rPr>
          <w:rFonts w:ascii="Verdana" w:hAnsi="Verdana" w:cs="Arial"/>
          <w:b/>
          <w:bCs/>
          <w:iCs/>
          <w:sz w:val="22"/>
          <w:szCs w:val="22"/>
        </w:rPr>
      </w:pPr>
      <w:r w:rsidRPr="003D6110">
        <w:rPr>
          <w:rFonts w:ascii="Verdana" w:hAnsi="Verdana" w:cs="Arial"/>
          <w:b/>
          <w:bCs/>
          <w:iCs/>
          <w:sz w:val="22"/>
          <w:szCs w:val="22"/>
        </w:rPr>
        <w:t>REPÚBLICA DE COLOMBIA</w:t>
      </w:r>
    </w:p>
    <w:p w14:paraId="61031A5A" w14:textId="77777777" w:rsidR="008E7BD6" w:rsidRPr="003D6110" w:rsidRDefault="008E7BD6" w:rsidP="008E7BD6">
      <w:pPr>
        <w:pStyle w:val="Encabezado"/>
        <w:jc w:val="center"/>
        <w:rPr>
          <w:rFonts w:ascii="Verdana" w:hAnsi="Verdana" w:cs="Arial"/>
          <w:b/>
          <w:bCs/>
          <w:iCs/>
          <w:sz w:val="22"/>
          <w:szCs w:val="22"/>
        </w:rPr>
      </w:pPr>
      <w:r w:rsidRPr="003D6110">
        <w:rPr>
          <w:rFonts w:ascii="Verdana" w:hAnsi="Verdana" w:cs="Arial"/>
          <w:b/>
          <w:bCs/>
          <w:iCs/>
          <w:sz w:val="22"/>
          <w:szCs w:val="22"/>
        </w:rPr>
        <w:t>RAMA JUDICIAL</w:t>
      </w:r>
    </w:p>
    <w:p w14:paraId="311AF7B4" w14:textId="77777777" w:rsidR="005E116C" w:rsidRDefault="005E116C" w:rsidP="008E7BD6">
      <w:pPr>
        <w:keepNext/>
        <w:suppressAutoHyphens/>
        <w:jc w:val="center"/>
        <w:outlineLvl w:val="1"/>
        <w:rPr>
          <w:rFonts w:ascii="Verdana" w:hAnsi="Verdana" w:cs="Arial"/>
          <w:b/>
          <w:bCs/>
          <w:sz w:val="22"/>
          <w:szCs w:val="22"/>
        </w:rPr>
      </w:pPr>
    </w:p>
    <w:p w14:paraId="4F16E588" w14:textId="57AD5ECE" w:rsidR="008E7BD6" w:rsidRDefault="008E7BD6" w:rsidP="008E7BD6">
      <w:pPr>
        <w:keepNext/>
        <w:suppressAutoHyphens/>
        <w:jc w:val="center"/>
        <w:outlineLvl w:val="1"/>
        <w:rPr>
          <w:rFonts w:ascii="Verdana" w:hAnsi="Verdana" w:cs="Arial"/>
          <w:b/>
          <w:bCs/>
          <w:sz w:val="22"/>
          <w:szCs w:val="22"/>
        </w:rPr>
      </w:pPr>
      <w:r w:rsidRPr="003D6110">
        <w:rPr>
          <w:rFonts w:ascii="Verdana" w:hAnsi="Verdana" w:cs="Arial"/>
          <w:b/>
          <w:bCs/>
          <w:sz w:val="22"/>
          <w:szCs w:val="22"/>
        </w:rPr>
        <w:t>JUZGADO TERCERO ADMINISTRATIVO</w:t>
      </w:r>
      <w:r>
        <w:rPr>
          <w:rFonts w:ascii="Verdana" w:hAnsi="Verdana" w:cs="Arial"/>
          <w:b/>
          <w:bCs/>
          <w:sz w:val="22"/>
          <w:szCs w:val="22"/>
        </w:rPr>
        <w:t xml:space="preserve"> DE ORALIDAD </w:t>
      </w:r>
    </w:p>
    <w:p w14:paraId="3C706F65" w14:textId="77777777" w:rsidR="008E7BD6" w:rsidRPr="004A0ADA" w:rsidRDefault="008E7BD6" w:rsidP="008E7BD6">
      <w:pPr>
        <w:keepNext/>
        <w:suppressAutoHyphens/>
        <w:jc w:val="center"/>
        <w:outlineLvl w:val="1"/>
        <w:rPr>
          <w:rFonts w:ascii="Verdana" w:hAnsi="Verdana" w:cs="Arial"/>
          <w:bCs/>
          <w:sz w:val="22"/>
          <w:szCs w:val="22"/>
        </w:rPr>
      </w:pPr>
    </w:p>
    <w:tbl>
      <w:tblPr>
        <w:tblpPr w:leftFromText="141" w:rightFromText="141" w:vertAnchor="text" w:horzAnchor="margin" w:tblpY="2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6088"/>
      </w:tblGrid>
      <w:tr w:rsidR="008E7BD6" w:rsidRPr="009163D2" w14:paraId="0F62B95A" w14:textId="77777777" w:rsidTr="00FF3DC8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3921" w14:textId="77777777" w:rsidR="008E7BD6" w:rsidRPr="009163D2" w:rsidRDefault="008E7BD6" w:rsidP="00FF3DC8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bookmarkStart w:id="0" w:name="_Hlk97304301"/>
            <w:r>
              <w:rPr>
                <w:rFonts w:ascii="Verdana" w:hAnsi="Verdana" w:cs="Palatino Linotype"/>
                <w:b/>
                <w:bCs/>
                <w:sz w:val="22"/>
                <w:szCs w:val="22"/>
              </w:rPr>
              <w:t>REFERENCIA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6CBF" w14:textId="50E951D7" w:rsidR="008E7BD6" w:rsidRPr="009163D2" w:rsidRDefault="00E24777" w:rsidP="003935F0">
            <w:pPr>
              <w:jc w:val="both"/>
              <w:rPr>
                <w:rFonts w:ascii="Verdana" w:hAnsi="Verdana" w:cs="Palatino Linotype"/>
                <w:sz w:val="22"/>
                <w:szCs w:val="22"/>
              </w:rPr>
            </w:pPr>
            <w:r>
              <w:rPr>
                <w:rFonts w:ascii="Verdana" w:hAnsi="Verdana" w:cs="Palatino Linotype"/>
                <w:sz w:val="22"/>
                <w:szCs w:val="22"/>
              </w:rPr>
              <w:t>EJECUTIVO</w:t>
            </w:r>
            <w:r w:rsidR="003935F0">
              <w:rPr>
                <w:rFonts w:ascii="Verdana" w:hAnsi="Verdana" w:cs="Palatino Linotype"/>
                <w:sz w:val="22"/>
                <w:szCs w:val="22"/>
              </w:rPr>
              <w:t xml:space="preserve"> </w:t>
            </w:r>
          </w:p>
        </w:tc>
      </w:tr>
      <w:tr w:rsidR="008E7BD6" w:rsidRPr="009163D2" w14:paraId="0CE350E3" w14:textId="77777777" w:rsidTr="00FF3DC8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5CA1" w14:textId="77777777" w:rsidR="008E7BD6" w:rsidRPr="009163D2" w:rsidRDefault="008E7BD6" w:rsidP="00FF3DC8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>
              <w:rPr>
                <w:rFonts w:ascii="Verdana" w:hAnsi="Verdana" w:cs="Arial"/>
                <w:b/>
                <w:sz w:val="22"/>
                <w:szCs w:val="22"/>
              </w:rPr>
              <w:t>DEMANDANTE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6966" w14:textId="4546D15F" w:rsidR="008E7BD6" w:rsidRPr="00046188" w:rsidRDefault="00C73AA2" w:rsidP="00FF3DC8">
            <w:pPr>
              <w:jc w:val="both"/>
              <w:rPr>
                <w:rFonts w:ascii="Verdana" w:hAnsi="Verdana" w:cs="Palatino Linotype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LETICIA ROJAS DE GAVIRIA</w:t>
            </w:r>
          </w:p>
        </w:tc>
      </w:tr>
      <w:tr w:rsidR="008E7BD6" w:rsidRPr="009163D2" w14:paraId="304D2368" w14:textId="77777777" w:rsidTr="00FF3DC8">
        <w:trPr>
          <w:trHeight w:val="7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DE59" w14:textId="77777777" w:rsidR="008E7BD6" w:rsidRPr="002C25A9" w:rsidRDefault="008E7BD6" w:rsidP="00FF3DC8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2C25A9">
              <w:rPr>
                <w:rFonts w:ascii="Verdana" w:hAnsi="Verdana" w:cs="Arial"/>
                <w:b/>
                <w:sz w:val="22"/>
                <w:szCs w:val="22"/>
              </w:rPr>
              <w:t>DEMANDADO</w:t>
            </w:r>
            <w:r w:rsidRPr="002C25A9">
              <w:rPr>
                <w:rFonts w:ascii="Verdana" w:hAnsi="Verdana" w:cs="Palatino Linotype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B38F" w14:textId="33BF0080" w:rsidR="008E7BD6" w:rsidRPr="00046188" w:rsidRDefault="00C73AA2" w:rsidP="00FF3DC8">
            <w:pPr>
              <w:pStyle w:val="Sinespaciado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CAJA DE RETIRO DE LAS FUERZAS MILITARES - CREMIL</w:t>
            </w:r>
          </w:p>
        </w:tc>
      </w:tr>
      <w:tr w:rsidR="008E7BD6" w:rsidRPr="009163D2" w14:paraId="20223025" w14:textId="77777777" w:rsidTr="00FF3DC8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17F0" w14:textId="77777777" w:rsidR="008E7BD6" w:rsidRPr="009163D2" w:rsidRDefault="008E7BD6" w:rsidP="00FF3DC8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9163D2">
              <w:rPr>
                <w:rFonts w:ascii="Verdana" w:hAnsi="Verdana" w:cs="Palatino Linotype"/>
                <w:b/>
                <w:bCs/>
                <w:sz w:val="22"/>
                <w:szCs w:val="22"/>
              </w:rPr>
              <w:t>RADICADO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0CC9" w14:textId="38D9CA77" w:rsidR="008E7BD6" w:rsidRPr="00046188" w:rsidRDefault="008E7BD6" w:rsidP="00C73AA2">
            <w:pPr>
              <w:rPr>
                <w:rFonts w:ascii="Verdana" w:hAnsi="Verdana" w:cs="Palatino Linotype"/>
                <w:sz w:val="22"/>
                <w:szCs w:val="22"/>
              </w:rPr>
            </w:pPr>
            <w:r w:rsidRPr="00046188">
              <w:rPr>
                <w:rFonts w:ascii="Verdana" w:hAnsi="Verdana" w:cs="Arial"/>
                <w:sz w:val="22"/>
                <w:szCs w:val="22"/>
              </w:rPr>
              <w:t>05001-33-33-</w:t>
            </w:r>
            <w:r w:rsidRPr="00046188">
              <w:rPr>
                <w:rFonts w:ascii="Verdana" w:hAnsi="Verdana" w:cs="Arial"/>
                <w:b/>
                <w:sz w:val="22"/>
                <w:szCs w:val="22"/>
              </w:rPr>
              <w:t>003-201</w:t>
            </w:r>
            <w:r w:rsidR="00C73AA2">
              <w:rPr>
                <w:rFonts w:ascii="Verdana" w:hAnsi="Verdana" w:cs="Arial"/>
                <w:b/>
                <w:sz w:val="22"/>
                <w:szCs w:val="22"/>
              </w:rPr>
              <w:t>5</w:t>
            </w:r>
            <w:r w:rsidRPr="00046188">
              <w:rPr>
                <w:rFonts w:ascii="Verdana" w:hAnsi="Verdana" w:cs="Arial"/>
                <w:b/>
                <w:sz w:val="22"/>
                <w:szCs w:val="22"/>
              </w:rPr>
              <w:t>-0</w:t>
            </w:r>
            <w:r w:rsidR="00C73AA2">
              <w:rPr>
                <w:rFonts w:ascii="Verdana" w:hAnsi="Verdana" w:cs="Arial"/>
                <w:b/>
                <w:sz w:val="22"/>
                <w:szCs w:val="22"/>
              </w:rPr>
              <w:t>1354</w:t>
            </w:r>
            <w:r w:rsidRPr="00046188">
              <w:rPr>
                <w:rFonts w:ascii="Verdana" w:hAnsi="Verdana" w:cs="Arial"/>
                <w:sz w:val="22"/>
                <w:szCs w:val="22"/>
              </w:rPr>
              <w:t>-00</w:t>
            </w:r>
          </w:p>
        </w:tc>
      </w:tr>
      <w:tr w:rsidR="008E7BD6" w:rsidRPr="009163D2" w14:paraId="3A67408B" w14:textId="77777777" w:rsidTr="00FF3DC8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CF6" w14:textId="77777777" w:rsidR="008E7BD6" w:rsidRPr="009163D2" w:rsidRDefault="008E7BD6" w:rsidP="00FF3DC8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9163D2">
              <w:rPr>
                <w:rFonts w:ascii="Verdana" w:hAnsi="Verdana" w:cs="Palatino Linotype"/>
                <w:b/>
                <w:bCs/>
                <w:sz w:val="22"/>
                <w:szCs w:val="22"/>
              </w:rPr>
              <w:t>ASUNTO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EB2E" w14:textId="77777777" w:rsidR="008E7BD6" w:rsidRPr="009163D2" w:rsidRDefault="008E7BD6" w:rsidP="00FF3DC8">
            <w:pPr>
              <w:rPr>
                <w:rFonts w:ascii="Verdana" w:hAnsi="Verdana" w:cs="Palatino Linotype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 xml:space="preserve">LIQUIDACION DE COSTAS Y AGENCIAS EN DERECHO  </w:t>
            </w:r>
          </w:p>
        </w:tc>
      </w:tr>
      <w:bookmarkEnd w:id="0"/>
    </w:tbl>
    <w:p w14:paraId="2623DFA7" w14:textId="77777777" w:rsidR="008E7BD6" w:rsidRDefault="008E7BD6" w:rsidP="008E7BD6">
      <w:pPr>
        <w:pStyle w:val="Sinespaciado"/>
      </w:pPr>
    </w:p>
    <w:p w14:paraId="4947C443" w14:textId="77777777" w:rsidR="008E7BD6" w:rsidRDefault="008E7BD6" w:rsidP="008E7BD6">
      <w:pPr>
        <w:spacing w:line="360" w:lineRule="auto"/>
        <w:ind w:right="-1644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  <w:t xml:space="preserve"> </w:t>
      </w:r>
    </w:p>
    <w:p w14:paraId="641368EE" w14:textId="77777777" w:rsidR="005E116C" w:rsidRDefault="005E116C" w:rsidP="008E7BD6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14:paraId="614119D3" w14:textId="2B57D858" w:rsidR="008E7BD6" w:rsidRDefault="008E7BD6" w:rsidP="008E7BD6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De conformidad con lo previsto en el artículo 366 del Código General del Proceso, procede la secretaría del Despacho a realizar la LIQUIDACIÓN DE LAS COSTAS Y AGENCIAS EN DERECHO en el proceso de la referencia, en los siguientes términos: </w:t>
      </w:r>
    </w:p>
    <w:p w14:paraId="1988AB8A" w14:textId="77777777" w:rsidR="008E7BD6" w:rsidRDefault="008E7BD6" w:rsidP="008E7BD6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14:paraId="2B299896" w14:textId="70DE6749" w:rsidR="008E7BD6" w:rsidRPr="00140EB3" w:rsidRDefault="003935F0" w:rsidP="008E7BD6">
      <w:pPr>
        <w:spacing w:line="360" w:lineRule="auto"/>
        <w:jc w:val="both"/>
        <w:rPr>
          <w:rFonts w:ascii="Verdana" w:hAnsi="Verdana" w:cs="Arial"/>
          <w:b/>
          <w:sz w:val="22"/>
          <w:szCs w:val="22"/>
          <w:u w:val="single"/>
        </w:rPr>
      </w:pPr>
      <w:r>
        <w:rPr>
          <w:rFonts w:ascii="Verdana" w:hAnsi="Verdana" w:cs="Arial"/>
          <w:b/>
          <w:sz w:val="22"/>
          <w:szCs w:val="22"/>
          <w:u w:val="single"/>
        </w:rPr>
        <w:t>COSTAS</w:t>
      </w:r>
      <w:r w:rsidR="008E7BD6" w:rsidRPr="00140EB3">
        <w:rPr>
          <w:rFonts w:ascii="Verdana" w:hAnsi="Verdana" w:cs="Arial"/>
          <w:b/>
          <w:sz w:val="22"/>
          <w:szCs w:val="22"/>
          <w:u w:val="single"/>
        </w:rPr>
        <w:t xml:space="preserve"> PROCESALES:  </w:t>
      </w:r>
    </w:p>
    <w:p w14:paraId="75CF88F5" w14:textId="41A8993F" w:rsidR="008E7BD6" w:rsidRPr="00140EB3" w:rsidRDefault="00F75FA5" w:rsidP="008E7BD6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Notificacio</w:t>
      </w:r>
      <w:r w:rsidR="008E7BD6" w:rsidRPr="00140EB3">
        <w:rPr>
          <w:rFonts w:ascii="Verdana" w:hAnsi="Verdana" w:cs="Arial"/>
          <w:sz w:val="22"/>
          <w:szCs w:val="22"/>
        </w:rPr>
        <w:t>n</w:t>
      </w:r>
      <w:r>
        <w:rPr>
          <w:rFonts w:ascii="Verdana" w:hAnsi="Verdana" w:cs="Arial"/>
          <w:sz w:val="22"/>
          <w:szCs w:val="22"/>
        </w:rPr>
        <w:t>es</w:t>
      </w:r>
      <w:r w:rsidR="008E7BD6" w:rsidRPr="00140EB3">
        <w:rPr>
          <w:rFonts w:ascii="Verdana" w:hAnsi="Verdana" w:cs="Arial"/>
          <w:sz w:val="22"/>
          <w:szCs w:val="22"/>
        </w:rPr>
        <w:t xml:space="preserve"> a folio </w:t>
      </w:r>
      <w:r>
        <w:rPr>
          <w:rFonts w:ascii="Verdana" w:hAnsi="Verdana" w:cs="Arial"/>
          <w:sz w:val="22"/>
          <w:szCs w:val="22"/>
        </w:rPr>
        <w:t xml:space="preserve">101-Archivo Expediente Digitalizado:        </w:t>
      </w:r>
      <w:r w:rsidR="00DD5D9D">
        <w:rPr>
          <w:rFonts w:ascii="Verdana" w:hAnsi="Verdana" w:cs="Arial"/>
          <w:sz w:val="22"/>
          <w:szCs w:val="22"/>
        </w:rPr>
        <w:t>$1</w:t>
      </w:r>
      <w:r>
        <w:rPr>
          <w:rFonts w:ascii="Verdana" w:hAnsi="Verdana" w:cs="Arial"/>
          <w:sz w:val="22"/>
          <w:szCs w:val="22"/>
        </w:rPr>
        <w:t>9</w:t>
      </w:r>
      <w:r w:rsidR="00DD5D9D">
        <w:rPr>
          <w:rFonts w:ascii="Verdana" w:hAnsi="Verdana" w:cs="Arial"/>
          <w:sz w:val="22"/>
          <w:szCs w:val="22"/>
        </w:rPr>
        <w:t>.</w:t>
      </w:r>
      <w:r>
        <w:rPr>
          <w:rFonts w:ascii="Verdana" w:hAnsi="Verdana" w:cs="Arial"/>
          <w:sz w:val="22"/>
          <w:szCs w:val="22"/>
        </w:rPr>
        <w:t>4</w:t>
      </w:r>
      <w:r w:rsidR="00DD5D9D">
        <w:rPr>
          <w:rFonts w:ascii="Verdana" w:hAnsi="Verdana" w:cs="Arial"/>
          <w:sz w:val="22"/>
          <w:szCs w:val="22"/>
        </w:rPr>
        <w:t>00</w:t>
      </w:r>
      <w:r w:rsidR="003935F0">
        <w:rPr>
          <w:rFonts w:ascii="Verdana" w:hAnsi="Verdana" w:cs="Arial"/>
          <w:sz w:val="22"/>
          <w:szCs w:val="22"/>
        </w:rPr>
        <w:t xml:space="preserve">       </w:t>
      </w:r>
      <w:r w:rsidR="008E7BD6" w:rsidRPr="00140EB3">
        <w:rPr>
          <w:rFonts w:ascii="Verdana" w:hAnsi="Verdana" w:cs="Arial"/>
          <w:sz w:val="22"/>
          <w:szCs w:val="22"/>
        </w:rPr>
        <w:t xml:space="preserve">                          </w:t>
      </w:r>
    </w:p>
    <w:p w14:paraId="35C6105F" w14:textId="77777777" w:rsidR="008E7BD6" w:rsidRDefault="008E7BD6" w:rsidP="008E7BD6">
      <w:pPr>
        <w:spacing w:line="360" w:lineRule="auto"/>
        <w:ind w:right="283"/>
        <w:jc w:val="both"/>
        <w:rPr>
          <w:rFonts w:ascii="Verdana" w:hAnsi="Verdana" w:cs="Arial"/>
          <w:b/>
          <w:sz w:val="22"/>
          <w:szCs w:val="22"/>
        </w:rPr>
      </w:pPr>
    </w:p>
    <w:p w14:paraId="0A6EDF9C" w14:textId="0E692249" w:rsidR="008E7BD6" w:rsidRPr="00140EB3" w:rsidRDefault="008E7BD6" w:rsidP="008E7BD6">
      <w:pPr>
        <w:spacing w:line="360" w:lineRule="auto"/>
        <w:ind w:right="283"/>
        <w:jc w:val="both"/>
        <w:rPr>
          <w:rFonts w:ascii="Verdana" w:hAnsi="Verdana" w:cs="Arial"/>
          <w:b/>
          <w:sz w:val="22"/>
          <w:szCs w:val="22"/>
          <w:u w:val="single"/>
        </w:rPr>
      </w:pPr>
      <w:r w:rsidRPr="00140EB3">
        <w:rPr>
          <w:rFonts w:ascii="Verdana" w:hAnsi="Verdana" w:cs="Arial"/>
          <w:b/>
          <w:sz w:val="22"/>
          <w:szCs w:val="22"/>
          <w:u w:val="single"/>
        </w:rPr>
        <w:t>AGENCIAS EN DERECHO</w:t>
      </w:r>
      <w:r w:rsidR="003935F0">
        <w:rPr>
          <w:rFonts w:ascii="Verdana" w:hAnsi="Verdana" w:cs="Arial"/>
          <w:b/>
          <w:sz w:val="22"/>
          <w:szCs w:val="22"/>
          <w:u w:val="single"/>
        </w:rPr>
        <w:t xml:space="preserve"> Y COSTAS PROCESALES</w:t>
      </w:r>
      <w:r w:rsidRPr="00140EB3">
        <w:rPr>
          <w:rFonts w:ascii="Verdana" w:hAnsi="Verdana" w:cs="Arial"/>
          <w:b/>
          <w:sz w:val="22"/>
          <w:szCs w:val="22"/>
          <w:u w:val="single"/>
        </w:rPr>
        <w:t xml:space="preserve">:                         </w:t>
      </w:r>
    </w:p>
    <w:p w14:paraId="5A852801" w14:textId="1C241F51" w:rsidR="008E7BD6" w:rsidRPr="00140EB3" w:rsidRDefault="00DD5D9D" w:rsidP="008E7BD6">
      <w:pPr>
        <w:spacing w:line="360" w:lineRule="auto"/>
        <w:ind w:right="283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Auto Fija Agencias en Derecho </w:t>
      </w:r>
      <w:r w:rsidR="00C73AA2">
        <w:rPr>
          <w:rFonts w:ascii="Verdana" w:hAnsi="Verdana" w:cs="Arial"/>
          <w:sz w:val="22"/>
          <w:szCs w:val="22"/>
        </w:rPr>
        <w:t xml:space="preserve">                                                 </w:t>
      </w:r>
      <w:r w:rsidR="003935F0">
        <w:rPr>
          <w:rFonts w:ascii="Verdana" w:hAnsi="Verdana" w:cs="Arial"/>
          <w:sz w:val="22"/>
          <w:szCs w:val="22"/>
        </w:rPr>
        <w:t>$</w:t>
      </w:r>
      <w:r w:rsidR="005E116C">
        <w:rPr>
          <w:rFonts w:ascii="Verdana" w:hAnsi="Verdana" w:cs="Arial"/>
          <w:sz w:val="22"/>
          <w:szCs w:val="22"/>
        </w:rPr>
        <w:t>1.500.000</w:t>
      </w:r>
      <w:r w:rsidR="008E7BD6" w:rsidRPr="00140EB3">
        <w:rPr>
          <w:rFonts w:ascii="Verdana" w:hAnsi="Verdana" w:cs="Arial"/>
          <w:sz w:val="22"/>
          <w:szCs w:val="22"/>
        </w:rPr>
        <w:t xml:space="preserve">                                                 </w:t>
      </w:r>
    </w:p>
    <w:p w14:paraId="415CA161" w14:textId="77777777" w:rsidR="008E7BD6" w:rsidRDefault="008E7BD6" w:rsidP="008E7BD6">
      <w:pPr>
        <w:spacing w:line="360" w:lineRule="auto"/>
        <w:ind w:right="283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  <w:t xml:space="preserve">                 </w:t>
      </w:r>
    </w:p>
    <w:p w14:paraId="19A7D91D" w14:textId="28F3D024" w:rsidR="008E7BD6" w:rsidRDefault="008E7BD6" w:rsidP="008E7BD6">
      <w:pPr>
        <w:pBdr>
          <w:bottom w:val="single" w:sz="12" w:space="1" w:color="auto"/>
        </w:pBdr>
        <w:spacing w:line="360" w:lineRule="auto"/>
        <w:jc w:val="both"/>
        <w:rPr>
          <w:rFonts w:ascii="Verdana" w:hAnsi="Verdana" w:cs="Arial"/>
          <w:sz w:val="22"/>
          <w:szCs w:val="22"/>
        </w:rPr>
      </w:pPr>
      <w:r w:rsidRPr="000F4E29">
        <w:rPr>
          <w:rFonts w:ascii="Verdana" w:hAnsi="Verdana" w:cs="Arial"/>
          <w:b/>
          <w:sz w:val="22"/>
          <w:szCs w:val="22"/>
        </w:rPr>
        <w:t>TOTAL</w:t>
      </w:r>
      <w:r w:rsidRPr="000F4E29">
        <w:rPr>
          <w:rFonts w:ascii="Verdana" w:hAnsi="Verdana" w:cs="Arial"/>
          <w:b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  <w:t xml:space="preserve">          </w:t>
      </w:r>
      <w:r w:rsidR="003935F0">
        <w:rPr>
          <w:rFonts w:ascii="Verdana" w:hAnsi="Verdana" w:cs="Arial"/>
          <w:sz w:val="22"/>
          <w:szCs w:val="22"/>
        </w:rPr>
        <w:t xml:space="preserve">    </w:t>
      </w:r>
      <w:r>
        <w:rPr>
          <w:rFonts w:ascii="Verdana" w:hAnsi="Verdana" w:cs="Arial"/>
          <w:sz w:val="22"/>
          <w:szCs w:val="22"/>
        </w:rPr>
        <w:t xml:space="preserve">    </w:t>
      </w:r>
      <w:r w:rsidR="005E116C">
        <w:rPr>
          <w:rFonts w:ascii="Verdana" w:hAnsi="Verdana" w:cs="Arial"/>
          <w:sz w:val="22"/>
          <w:szCs w:val="22"/>
        </w:rPr>
        <w:t xml:space="preserve">    </w:t>
      </w:r>
      <w:r w:rsidRPr="009530EB">
        <w:rPr>
          <w:rFonts w:ascii="Verdana" w:hAnsi="Verdana" w:cs="Arial"/>
          <w:b/>
          <w:sz w:val="22"/>
          <w:szCs w:val="22"/>
        </w:rPr>
        <w:t>$</w:t>
      </w:r>
      <w:r>
        <w:rPr>
          <w:rFonts w:ascii="Verdana" w:hAnsi="Verdana" w:cs="Arial"/>
          <w:b/>
          <w:sz w:val="22"/>
          <w:szCs w:val="22"/>
        </w:rPr>
        <w:t xml:space="preserve"> </w:t>
      </w:r>
      <w:r w:rsidR="005E116C">
        <w:rPr>
          <w:rFonts w:ascii="Verdana" w:hAnsi="Verdana" w:cs="Arial"/>
          <w:b/>
          <w:sz w:val="22"/>
          <w:szCs w:val="22"/>
        </w:rPr>
        <w:t>1.519.400</w:t>
      </w:r>
    </w:p>
    <w:p w14:paraId="5740DCF7" w14:textId="77777777" w:rsidR="008E7BD6" w:rsidRDefault="008E7BD6" w:rsidP="008E7BD6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14:paraId="6E69C8BE" w14:textId="074A4F2D" w:rsidR="008E7BD6" w:rsidRPr="003E240B" w:rsidRDefault="008E7BD6" w:rsidP="008E7BD6">
      <w:pPr>
        <w:spacing w:line="360" w:lineRule="auto"/>
        <w:jc w:val="both"/>
        <w:rPr>
          <w:rFonts w:ascii="Verdana" w:hAnsi="Verdana" w:cs="Arial"/>
          <w:b/>
          <w:bCs/>
          <w:sz w:val="22"/>
          <w:szCs w:val="22"/>
        </w:rPr>
      </w:pPr>
      <w:r w:rsidRPr="003E240B">
        <w:rPr>
          <w:rFonts w:ascii="Verdana" w:hAnsi="Verdana" w:cs="Arial"/>
          <w:b/>
          <w:bCs/>
          <w:sz w:val="22"/>
          <w:szCs w:val="22"/>
        </w:rPr>
        <w:t>TOTAL:</w:t>
      </w:r>
      <w:r w:rsidR="00140527" w:rsidRPr="003E240B">
        <w:rPr>
          <w:rFonts w:ascii="Verdana" w:hAnsi="Verdana" w:cs="Arial"/>
          <w:b/>
          <w:bCs/>
          <w:sz w:val="22"/>
          <w:szCs w:val="22"/>
        </w:rPr>
        <w:t xml:space="preserve"> </w:t>
      </w:r>
      <w:r w:rsidR="005E116C">
        <w:rPr>
          <w:rFonts w:ascii="Verdana" w:hAnsi="Verdana" w:cs="Arial"/>
          <w:b/>
          <w:bCs/>
          <w:sz w:val="22"/>
          <w:szCs w:val="22"/>
        </w:rPr>
        <w:t>un millón quinientos diecinueve mil cuatrocientos pesos ($1.519.400)</w:t>
      </w:r>
    </w:p>
    <w:p w14:paraId="6B471922" w14:textId="77777777" w:rsidR="008E7BD6" w:rsidRDefault="008E7BD6" w:rsidP="008E7BD6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14:paraId="219C0DC9" w14:textId="2387A05F" w:rsidR="008E7BD6" w:rsidRDefault="008E7BD6" w:rsidP="008E7BD6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Dada en Medellín a los </w:t>
      </w:r>
      <w:r w:rsidR="00F75FA5">
        <w:rPr>
          <w:rFonts w:ascii="Verdana" w:hAnsi="Verdana" w:cs="Arial"/>
          <w:sz w:val="22"/>
          <w:szCs w:val="22"/>
        </w:rPr>
        <w:t>seis</w:t>
      </w:r>
      <w:r>
        <w:rPr>
          <w:rFonts w:ascii="Verdana" w:hAnsi="Verdana" w:cs="Arial"/>
          <w:sz w:val="22"/>
          <w:szCs w:val="22"/>
        </w:rPr>
        <w:t xml:space="preserve"> (</w:t>
      </w:r>
      <w:r w:rsidR="003935F0">
        <w:rPr>
          <w:rFonts w:ascii="Verdana" w:hAnsi="Verdana" w:cs="Arial"/>
          <w:sz w:val="22"/>
          <w:szCs w:val="22"/>
        </w:rPr>
        <w:t>0</w:t>
      </w:r>
      <w:r w:rsidR="00F75FA5">
        <w:rPr>
          <w:rFonts w:ascii="Verdana" w:hAnsi="Verdana" w:cs="Arial"/>
          <w:sz w:val="22"/>
          <w:szCs w:val="22"/>
        </w:rPr>
        <w:t>6</w:t>
      </w:r>
      <w:r>
        <w:rPr>
          <w:rFonts w:ascii="Verdana" w:hAnsi="Verdana" w:cs="Arial"/>
          <w:sz w:val="22"/>
          <w:szCs w:val="22"/>
        </w:rPr>
        <w:t xml:space="preserve">) días del mes de </w:t>
      </w:r>
      <w:r w:rsidR="00F75FA5">
        <w:rPr>
          <w:rFonts w:ascii="Verdana" w:hAnsi="Verdana" w:cs="Arial"/>
          <w:sz w:val="22"/>
          <w:szCs w:val="22"/>
        </w:rPr>
        <w:t>diciembre</w:t>
      </w:r>
      <w:r>
        <w:rPr>
          <w:rFonts w:ascii="Verdana" w:hAnsi="Verdana" w:cs="Arial"/>
          <w:sz w:val="22"/>
          <w:szCs w:val="22"/>
        </w:rPr>
        <w:t xml:space="preserve"> de dos mil veinti</w:t>
      </w:r>
      <w:r w:rsidR="00F75FA5">
        <w:rPr>
          <w:rFonts w:ascii="Verdana" w:hAnsi="Verdana" w:cs="Arial"/>
          <w:sz w:val="22"/>
          <w:szCs w:val="22"/>
        </w:rPr>
        <w:t>trés (2023</w:t>
      </w:r>
      <w:r>
        <w:rPr>
          <w:rFonts w:ascii="Verdana" w:hAnsi="Verdana" w:cs="Arial"/>
          <w:sz w:val="22"/>
          <w:szCs w:val="22"/>
        </w:rPr>
        <w:t xml:space="preserve">). </w:t>
      </w:r>
    </w:p>
    <w:p w14:paraId="7AC9A92A" w14:textId="77777777" w:rsidR="008E7BD6" w:rsidRDefault="008E7BD6" w:rsidP="008E7BD6">
      <w:pPr>
        <w:rPr>
          <w:rFonts w:ascii="Verdana" w:hAnsi="Verdana"/>
          <w:b/>
          <w:sz w:val="22"/>
          <w:szCs w:val="22"/>
        </w:rPr>
      </w:pPr>
    </w:p>
    <w:p w14:paraId="256BA599" w14:textId="77777777" w:rsidR="008E7BD6" w:rsidRDefault="008E7BD6" w:rsidP="008E7BD6">
      <w:pPr>
        <w:jc w:val="center"/>
        <w:rPr>
          <w:rFonts w:ascii="Verdana" w:hAnsi="Verdana"/>
          <w:b/>
          <w:sz w:val="22"/>
          <w:szCs w:val="22"/>
        </w:rPr>
      </w:pPr>
    </w:p>
    <w:p w14:paraId="38D6FD1E" w14:textId="77777777" w:rsidR="008E7BD6" w:rsidRPr="003D0F9B" w:rsidRDefault="008E7BD6" w:rsidP="008E7BD6">
      <w:pPr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BEATRIZ HELENA TRUJILLO BETANCOURT</w:t>
      </w:r>
    </w:p>
    <w:p w14:paraId="2AB94449" w14:textId="77777777" w:rsidR="008E7BD6" w:rsidRDefault="008E7BD6" w:rsidP="008E7BD6">
      <w:pPr>
        <w:spacing w:line="360" w:lineRule="auto"/>
        <w:jc w:val="center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Secretaria </w:t>
      </w:r>
    </w:p>
    <w:p w14:paraId="207D7CF0" w14:textId="77777777" w:rsidR="008E7BD6" w:rsidRDefault="008E7BD6" w:rsidP="008E7BD6">
      <w:pPr>
        <w:spacing w:line="360" w:lineRule="auto"/>
        <w:jc w:val="center"/>
        <w:rPr>
          <w:rFonts w:ascii="Verdana" w:hAnsi="Verdana" w:cs="Arial"/>
          <w:sz w:val="22"/>
          <w:szCs w:val="22"/>
        </w:rPr>
      </w:pPr>
    </w:p>
    <w:p w14:paraId="402F7FCC" w14:textId="453E87AA" w:rsidR="008E7BD6" w:rsidRDefault="008E7BD6" w:rsidP="008E7BD6">
      <w:pPr>
        <w:spacing w:line="360" w:lineRule="auto"/>
        <w:jc w:val="center"/>
        <w:rPr>
          <w:rFonts w:ascii="Verdana" w:hAnsi="Verdana" w:cs="Arial"/>
          <w:sz w:val="22"/>
          <w:szCs w:val="22"/>
        </w:rPr>
      </w:pPr>
    </w:p>
    <w:p w14:paraId="0AE76DE3" w14:textId="6B6F4ADE" w:rsidR="003E240B" w:rsidRDefault="003E240B" w:rsidP="008E7BD6">
      <w:pPr>
        <w:spacing w:line="360" w:lineRule="auto"/>
        <w:jc w:val="center"/>
        <w:rPr>
          <w:rFonts w:ascii="Verdana" w:hAnsi="Verdana" w:cs="Arial"/>
          <w:sz w:val="22"/>
          <w:szCs w:val="22"/>
        </w:rPr>
      </w:pPr>
    </w:p>
    <w:p w14:paraId="279829B3" w14:textId="77777777" w:rsidR="003E240B" w:rsidRDefault="003E240B" w:rsidP="008E7BD6">
      <w:pPr>
        <w:spacing w:line="360" w:lineRule="auto"/>
        <w:jc w:val="center"/>
        <w:rPr>
          <w:rFonts w:ascii="Verdana" w:hAnsi="Verdana" w:cs="Arial"/>
          <w:sz w:val="22"/>
          <w:szCs w:val="22"/>
        </w:rPr>
      </w:pPr>
    </w:p>
    <w:p w14:paraId="794688F3" w14:textId="77777777" w:rsidR="008E7BD6" w:rsidRPr="00022389" w:rsidRDefault="008E7BD6" w:rsidP="008E7BD6">
      <w:pPr>
        <w:spacing w:line="360" w:lineRule="auto"/>
        <w:jc w:val="both"/>
        <w:rPr>
          <w:rFonts w:ascii="Verdana" w:hAnsi="Verdana" w:cs="Arial"/>
          <w:b/>
          <w:i/>
          <w:sz w:val="22"/>
          <w:szCs w:val="22"/>
          <w:u w:val="single"/>
        </w:rPr>
      </w:pPr>
      <w:r w:rsidRPr="00022389">
        <w:rPr>
          <w:rFonts w:ascii="Verdana" w:hAnsi="Verdana" w:cs="Arial"/>
          <w:b/>
          <w:i/>
          <w:sz w:val="22"/>
          <w:szCs w:val="22"/>
          <w:u w:val="single"/>
        </w:rPr>
        <w:t>CONSTANCIA SECRETARIAL</w:t>
      </w:r>
    </w:p>
    <w:p w14:paraId="2200DC4C" w14:textId="77777777" w:rsidR="008E7BD6" w:rsidRDefault="008E7BD6" w:rsidP="008E7BD6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</w:p>
    <w:p w14:paraId="16101991" w14:textId="77777777" w:rsidR="008E7BD6" w:rsidRPr="00022389" w:rsidRDefault="008E7BD6" w:rsidP="008E7BD6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  <w:r>
        <w:rPr>
          <w:rFonts w:ascii="Verdana" w:hAnsi="Verdana" w:cs="Arial"/>
          <w:i/>
          <w:sz w:val="22"/>
          <w:szCs w:val="22"/>
        </w:rPr>
        <w:t xml:space="preserve">La anterior liquidación de costas, se pone a consideración del señor Juez, para los efectos previstos en el artículo 366 del Código General del Proceso. </w:t>
      </w:r>
    </w:p>
    <w:p w14:paraId="02B18DDF" w14:textId="77777777" w:rsidR="008E7BD6" w:rsidRDefault="008E7BD6" w:rsidP="008E7BD6">
      <w:pPr>
        <w:spacing w:line="360" w:lineRule="auto"/>
        <w:jc w:val="center"/>
        <w:rPr>
          <w:rFonts w:ascii="Verdana" w:hAnsi="Verdana" w:cs="Arial"/>
          <w:sz w:val="22"/>
          <w:szCs w:val="22"/>
        </w:rPr>
      </w:pPr>
    </w:p>
    <w:p w14:paraId="709C4E58" w14:textId="77777777" w:rsidR="008E7BD6" w:rsidRPr="007D7578" w:rsidRDefault="008E7BD6" w:rsidP="008E7BD6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  <w:r w:rsidRPr="007D7578">
        <w:rPr>
          <w:rFonts w:ascii="Verdana" w:hAnsi="Verdana" w:cs="Arial"/>
          <w:i/>
          <w:sz w:val="22"/>
          <w:szCs w:val="22"/>
        </w:rPr>
        <w:t xml:space="preserve">Atentamente, </w:t>
      </w:r>
    </w:p>
    <w:p w14:paraId="377677DD" w14:textId="77777777" w:rsidR="008E7BD6" w:rsidRPr="007D7578" w:rsidRDefault="008E7BD6" w:rsidP="008E7BD6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</w:p>
    <w:p w14:paraId="16B2B879" w14:textId="77777777" w:rsidR="008E7BD6" w:rsidRPr="003D0F9B" w:rsidRDefault="008E7BD6" w:rsidP="008E7BD6">
      <w:pPr>
        <w:jc w:val="both"/>
        <w:rPr>
          <w:rFonts w:ascii="Verdana" w:hAnsi="Verdana"/>
          <w:b/>
          <w:i/>
          <w:sz w:val="22"/>
          <w:szCs w:val="22"/>
        </w:rPr>
      </w:pPr>
      <w:bookmarkStart w:id="1" w:name="_GoBack"/>
      <w:bookmarkEnd w:id="1"/>
      <w:r>
        <w:rPr>
          <w:rFonts w:ascii="Verdana" w:hAnsi="Verdana"/>
          <w:b/>
          <w:i/>
          <w:sz w:val="22"/>
          <w:szCs w:val="22"/>
        </w:rPr>
        <w:t>BEATRIZ HELENA TRUJILLO BETANCOURT</w:t>
      </w:r>
    </w:p>
    <w:p w14:paraId="615BCA0E" w14:textId="77777777" w:rsidR="008E7BD6" w:rsidRPr="007D7578" w:rsidRDefault="008E7BD6" w:rsidP="008E7BD6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  <w:r w:rsidRPr="007D7578">
        <w:rPr>
          <w:rFonts w:ascii="Verdana" w:hAnsi="Verdana" w:cs="Arial"/>
          <w:i/>
          <w:sz w:val="22"/>
          <w:szCs w:val="22"/>
        </w:rPr>
        <w:t>Secretaria</w:t>
      </w:r>
      <w:r>
        <w:rPr>
          <w:rFonts w:ascii="Verdana" w:hAnsi="Verdana" w:cs="Arial"/>
          <w:i/>
          <w:sz w:val="22"/>
          <w:szCs w:val="22"/>
        </w:rPr>
        <w:t xml:space="preserve"> </w:t>
      </w:r>
    </w:p>
    <w:p w14:paraId="19635B99" w14:textId="77777777" w:rsidR="008E7BD6" w:rsidRDefault="008E7BD6" w:rsidP="008E7BD6"/>
    <w:p w14:paraId="13BDAE43" w14:textId="77777777" w:rsidR="008E7BD6" w:rsidRDefault="008E7BD6" w:rsidP="008E7BD6"/>
    <w:p w14:paraId="6ED30439" w14:textId="77777777" w:rsidR="008E7BD6" w:rsidRDefault="008E7BD6" w:rsidP="008E7BD6"/>
    <w:p w14:paraId="3055EE47" w14:textId="77777777" w:rsidR="008E7BD6" w:rsidRDefault="008E7BD6" w:rsidP="008E7BD6"/>
    <w:p w14:paraId="6BA2DF19" w14:textId="77777777" w:rsidR="008E7BD6" w:rsidRDefault="008E7BD6" w:rsidP="008E7BD6"/>
    <w:p w14:paraId="6255C2F5" w14:textId="77777777" w:rsidR="008E7BD6" w:rsidRDefault="008E7BD6" w:rsidP="008E7BD6"/>
    <w:p w14:paraId="0F251B08" w14:textId="77777777" w:rsidR="008E7BD6" w:rsidRDefault="008E7BD6" w:rsidP="008E7BD6"/>
    <w:p w14:paraId="1D8AB635" w14:textId="77777777" w:rsidR="008E7BD6" w:rsidRDefault="008E7BD6" w:rsidP="008E7BD6"/>
    <w:p w14:paraId="6D7CE0D9" w14:textId="77777777" w:rsidR="008E7BD6" w:rsidRDefault="008E7BD6" w:rsidP="008E7BD6"/>
    <w:p w14:paraId="6ACADD9D" w14:textId="77777777" w:rsidR="008E7BD6" w:rsidRDefault="008E7BD6" w:rsidP="008E7BD6"/>
    <w:p w14:paraId="03A4C8C0" w14:textId="77777777" w:rsidR="008E7BD6" w:rsidRDefault="008E7BD6" w:rsidP="008E7BD6"/>
    <w:p w14:paraId="63B612D6" w14:textId="77777777" w:rsidR="008E7BD6" w:rsidRDefault="008E7BD6" w:rsidP="008E7BD6"/>
    <w:p w14:paraId="5AFD9892" w14:textId="77777777" w:rsidR="008E7BD6" w:rsidRDefault="008E7BD6" w:rsidP="008E7BD6"/>
    <w:p w14:paraId="4DD30A68" w14:textId="77777777" w:rsidR="008E7BD6" w:rsidRDefault="008E7BD6" w:rsidP="008E7BD6"/>
    <w:p w14:paraId="34430ACE" w14:textId="77777777" w:rsidR="008E7BD6" w:rsidRDefault="008E7BD6" w:rsidP="008E7BD6"/>
    <w:p w14:paraId="0B023E35" w14:textId="77777777" w:rsidR="008E7BD6" w:rsidRDefault="008E7BD6" w:rsidP="008E7BD6"/>
    <w:p w14:paraId="701921A9" w14:textId="77777777" w:rsidR="008E7BD6" w:rsidRDefault="008E7BD6" w:rsidP="008E7BD6"/>
    <w:p w14:paraId="0F2D4942" w14:textId="77777777" w:rsidR="008E7BD6" w:rsidRDefault="008E7BD6" w:rsidP="008E7BD6"/>
    <w:p w14:paraId="57601C00" w14:textId="77777777" w:rsidR="008E7BD6" w:rsidRDefault="008E7BD6" w:rsidP="008E7BD6"/>
    <w:p w14:paraId="1D1F2097" w14:textId="77777777" w:rsidR="008E7BD6" w:rsidRDefault="008E7BD6" w:rsidP="008E7BD6"/>
    <w:p w14:paraId="4E320C9C" w14:textId="77777777" w:rsidR="003362A3" w:rsidRDefault="003362A3"/>
    <w:sectPr w:rsidR="003362A3" w:rsidSect="00693D12">
      <w:pgSz w:w="12242" w:h="18722" w:code="14"/>
      <w:pgMar w:top="1985" w:right="1894" w:bottom="1701" w:left="1985" w:header="1134" w:footer="1134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F062A" w14:textId="77777777" w:rsidR="0048508D" w:rsidRDefault="0048508D" w:rsidP="001C6A98">
      <w:r>
        <w:separator/>
      </w:r>
    </w:p>
  </w:endnote>
  <w:endnote w:type="continuationSeparator" w:id="0">
    <w:p w14:paraId="6D54DAFC" w14:textId="77777777" w:rsidR="0048508D" w:rsidRDefault="0048508D" w:rsidP="001C6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5DD36" w14:textId="77777777" w:rsidR="0048508D" w:rsidRDefault="0048508D" w:rsidP="001C6A98">
      <w:r>
        <w:separator/>
      </w:r>
    </w:p>
  </w:footnote>
  <w:footnote w:type="continuationSeparator" w:id="0">
    <w:p w14:paraId="79656204" w14:textId="77777777" w:rsidR="0048508D" w:rsidRDefault="0048508D" w:rsidP="001C6A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BD6"/>
    <w:rsid w:val="00071EE4"/>
    <w:rsid w:val="000B7BA5"/>
    <w:rsid w:val="000E31DF"/>
    <w:rsid w:val="00140527"/>
    <w:rsid w:val="00143E01"/>
    <w:rsid w:val="001C6A98"/>
    <w:rsid w:val="003362A3"/>
    <w:rsid w:val="003935F0"/>
    <w:rsid w:val="003E240B"/>
    <w:rsid w:val="0040726D"/>
    <w:rsid w:val="0048508D"/>
    <w:rsid w:val="005E116C"/>
    <w:rsid w:val="006E11C2"/>
    <w:rsid w:val="00781B44"/>
    <w:rsid w:val="007C05D8"/>
    <w:rsid w:val="00804C9C"/>
    <w:rsid w:val="008A4108"/>
    <w:rsid w:val="008E7BD6"/>
    <w:rsid w:val="00902428"/>
    <w:rsid w:val="00BE4622"/>
    <w:rsid w:val="00C346FB"/>
    <w:rsid w:val="00C73AA2"/>
    <w:rsid w:val="00CF718A"/>
    <w:rsid w:val="00D44252"/>
    <w:rsid w:val="00DD5D9D"/>
    <w:rsid w:val="00E24777"/>
    <w:rsid w:val="00F7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E6E85"/>
  <w15:chartTrackingRefBased/>
  <w15:docId w15:val="{23E5F4F1-AC4E-48AB-B117-B90F6C6EA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8E7BD6"/>
    <w:pPr>
      <w:tabs>
        <w:tab w:val="center" w:pos="4252"/>
        <w:tab w:val="right" w:pos="8504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8E7BD6"/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paragraph" w:styleId="Sinespaciado">
    <w:name w:val="No Spacing"/>
    <w:uiPriority w:val="1"/>
    <w:qFormat/>
    <w:rsid w:val="008E7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C6A98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C6A9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1C6A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37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2707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2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E23B3438949BB46BA2CB77D41AD24D6" ma:contentTypeVersion="19" ma:contentTypeDescription="Crear nuevo documento." ma:contentTypeScope="" ma:versionID="3dd3ff324bfc1fbfaa892b873612b674">
  <xsd:schema xmlns:xsd="http://www.w3.org/2001/XMLSchema" xmlns:xs="http://www.w3.org/2001/XMLSchema" xmlns:p="http://schemas.microsoft.com/office/2006/metadata/properties" xmlns:ns2="f713b45c-a511-40bd-b89e-cd2117ce9f07" xmlns:ns3="f43d367b-dca0-433b-a61e-31e73b7b56a1" targetNamespace="http://schemas.microsoft.com/office/2006/metadata/properties" ma:root="true" ma:fieldsID="5081e08af9acc3e73f08f3779add6d8d" ns2:_="" ns3:_="">
    <xsd:import namespace="f713b45c-a511-40bd-b89e-cd2117ce9f07"/>
    <xsd:import namespace="f43d367b-dca0-433b-a61e-31e73b7b56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3b45c-a511-40bd-b89e-cd2117ce9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e31b1466-370e-4680-8e95-6fcae1d3fa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3d367b-dca0-433b-a61e-31e73b7b56a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8d9346a-9cb3-410a-8939-0e53cb8d569c}" ma:internalName="TaxCatchAll" ma:showField="CatchAllData" ma:web="f43d367b-dca0-433b-a61e-31e73b7b56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13b45c-a511-40bd-b89e-cd2117ce9f07">
      <Terms xmlns="http://schemas.microsoft.com/office/infopath/2007/PartnerControls"/>
    </lcf76f155ced4ddcb4097134ff3c332f>
    <TaxCatchAll xmlns="f43d367b-dca0-433b-a61e-31e73b7b56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6EF3F-935E-429C-8661-2A3F618FAC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13b45c-a511-40bd-b89e-cd2117ce9f07"/>
    <ds:schemaRef ds:uri="f43d367b-dca0-433b-a61e-31e73b7b56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998E3A-98FB-43C7-9D37-07AD4501B8D5}">
  <ds:schemaRefs>
    <ds:schemaRef ds:uri="http://schemas.microsoft.com/office/2006/metadata/properties"/>
    <ds:schemaRef ds:uri="http://schemas.microsoft.com/office/infopath/2007/PartnerControls"/>
    <ds:schemaRef ds:uri="f713b45c-a511-40bd-b89e-cd2117ce9f07"/>
    <ds:schemaRef ds:uri="f43d367b-dca0-433b-a61e-31e73b7b56a1"/>
  </ds:schemaRefs>
</ds:datastoreItem>
</file>

<file path=customXml/itemProps3.xml><?xml version="1.0" encoding="utf-8"?>
<ds:datastoreItem xmlns:ds="http://schemas.openxmlformats.org/officeDocument/2006/customXml" ds:itemID="{90FE79F9-FA8C-4FDA-8486-58BE2B418C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7A8491-A35D-424C-81C5-D5721A537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220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Helena Trujillo Betancourt</dc:creator>
  <cp:keywords/>
  <dc:description/>
  <cp:lastModifiedBy>Jose Ignacio Madrigal Alzate</cp:lastModifiedBy>
  <cp:revision>14</cp:revision>
  <dcterms:created xsi:type="dcterms:W3CDTF">2022-02-25T20:51:00Z</dcterms:created>
  <dcterms:modified xsi:type="dcterms:W3CDTF">2023-12-12T16:14:00Z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0x0101005E23B3438949BB46BA2CB77D41AD24D6</vt:lpwstr>
  </property>
</Properties>
</file>